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B" w:rsidRDefault="004C5B6B" w:rsidP="004C5B6B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SCHEDA APPREZZAMENTI</w:t>
      </w:r>
    </w:p>
    <w:p w:rsidR="004C5B6B" w:rsidRDefault="004C5B6B" w:rsidP="004C5B6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Ospite    □ RSA            □ CDI</w:t>
      </w:r>
    </w:p>
    <w:p w:rsidR="004C5B6B" w:rsidRPr="00CB5763" w:rsidRDefault="004C5B6B" w:rsidP="004C5B6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Cognome</w:t>
      </w:r>
    </w:p>
    <w:p w:rsidR="004C5B6B" w:rsidRDefault="004C5B6B" w:rsidP="004C5B6B">
      <w:pPr>
        <w:ind w:firstLine="708"/>
        <w:rPr>
          <w:b/>
          <w:sz w:val="24"/>
          <w:szCs w:val="24"/>
        </w:rPr>
      </w:pPr>
      <w:r w:rsidRPr="00CB5763">
        <w:rPr>
          <w:b/>
          <w:sz w:val="24"/>
          <w:szCs w:val="24"/>
        </w:rPr>
        <w:t>Referente Familiare</w:t>
      </w:r>
      <w:r>
        <w:rPr>
          <w:b/>
          <w:sz w:val="24"/>
          <w:szCs w:val="24"/>
        </w:rPr>
        <w:t>:</w:t>
      </w:r>
    </w:p>
    <w:p w:rsidR="004C5B6B" w:rsidRDefault="004C5B6B" w:rsidP="004C5B6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Cognome</w:t>
      </w:r>
    </w:p>
    <w:p w:rsidR="004C5B6B" w:rsidRDefault="004C5B6B" w:rsidP="004C5B6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Generalità di chi compila il presente modulo</w:t>
      </w:r>
    </w:p>
    <w:p w:rsidR="004C5B6B" w:rsidRDefault="004C5B6B" w:rsidP="004C5B6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Cognome</w:t>
      </w:r>
    </w:p>
    <w:p w:rsidR="004C5B6B" w:rsidRDefault="004C5B6B" w:rsidP="004C5B6B">
      <w:pPr>
        <w:ind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</w:p>
    <w:p w:rsidR="004C5B6B" w:rsidRDefault="004C5B6B" w:rsidP="004C5B6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  <w:r w:rsidRPr="00CB5763">
        <w:rPr>
          <w:b/>
          <w:caps/>
          <w:sz w:val="36"/>
          <w:szCs w:val="36"/>
        </w:rPr>
        <w:t>descrizione</w:t>
      </w: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</w:p>
    <w:p w:rsidR="004C5B6B" w:rsidRDefault="004C5B6B" w:rsidP="004C5B6B">
      <w:pPr>
        <w:ind w:firstLine="708"/>
        <w:rPr>
          <w:b/>
          <w:caps/>
          <w:sz w:val="36"/>
          <w:szCs w:val="36"/>
        </w:rPr>
      </w:pPr>
    </w:p>
    <w:p w:rsidR="004C5B6B" w:rsidRDefault="004C5B6B" w:rsidP="004C5B6B">
      <w:pPr>
        <w:ind w:firstLine="708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Il sottoscritto autorizza:</w:t>
      </w:r>
    </w:p>
    <w:p w:rsidR="004C5B6B" w:rsidRPr="00707402" w:rsidRDefault="004C5B6B" w:rsidP="004C5B6B">
      <w:pPr>
        <w:pStyle w:val="Paragrafoelenco"/>
        <w:numPr>
          <w:ilvl w:val="0"/>
          <w:numId w:val="1"/>
        </w:numPr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a titolo gratuito, senza limiti di tempo, anche ai sensi degli </w:t>
      </w:r>
      <w:proofErr w:type="spellStart"/>
      <w:r>
        <w:rPr>
          <w:b/>
          <w:sz w:val="16"/>
          <w:szCs w:val="16"/>
        </w:rPr>
        <w:t>artt</w:t>
      </w:r>
      <w:proofErr w:type="spellEnd"/>
      <w:r>
        <w:rPr>
          <w:b/>
          <w:sz w:val="16"/>
          <w:szCs w:val="16"/>
        </w:rPr>
        <w:t xml:space="preserve"> 10 e 320 </w:t>
      </w:r>
      <w:proofErr w:type="spellStart"/>
      <w:r>
        <w:rPr>
          <w:b/>
          <w:sz w:val="16"/>
          <w:szCs w:val="16"/>
        </w:rPr>
        <w:t>cod.civ</w:t>
      </w:r>
      <w:proofErr w:type="spellEnd"/>
      <w:r>
        <w:rPr>
          <w:b/>
          <w:sz w:val="16"/>
          <w:szCs w:val="16"/>
        </w:rPr>
        <w:t>. e degli artt. 96 e 97 L. 22.4.1941, n. 633, Legge sul diritto d’autore, alla pubblicazione e/o diffusione in qualsiasi forma dei propri testi o di una parte della versione integrale dei testi, video, immagini sul sito internet e prende atto che la pubblicazione avverrà secondo i fini istituzionali dell’A.S.P. Carlo Pezzani. La presente liberatoria potrà essere revocata in ogni tempo con comunicazione scritta da inviare via posta oppure e mail.</w:t>
      </w:r>
    </w:p>
    <w:p w:rsidR="004C5B6B" w:rsidRPr="00707402" w:rsidRDefault="004C5B6B" w:rsidP="004C5B6B">
      <w:pPr>
        <w:pStyle w:val="Paragrafoelenco"/>
        <w:numPr>
          <w:ilvl w:val="0"/>
          <w:numId w:val="1"/>
        </w:numPr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All’uso dei dati personali ai sensi del </w:t>
      </w:r>
      <w:proofErr w:type="spellStart"/>
      <w:r>
        <w:rPr>
          <w:b/>
          <w:sz w:val="16"/>
          <w:szCs w:val="16"/>
        </w:rPr>
        <w:t>D.Lgs</w:t>
      </w:r>
      <w:proofErr w:type="spellEnd"/>
      <w:r>
        <w:rPr>
          <w:b/>
          <w:sz w:val="16"/>
          <w:szCs w:val="16"/>
        </w:rPr>
        <w:t xml:space="preserve"> 196/03 e </w:t>
      </w:r>
      <w:proofErr w:type="spellStart"/>
      <w:r>
        <w:rPr>
          <w:b/>
          <w:sz w:val="16"/>
          <w:szCs w:val="16"/>
        </w:rPr>
        <w:t>smi</w:t>
      </w:r>
      <w:proofErr w:type="spellEnd"/>
      <w:r>
        <w:rPr>
          <w:b/>
          <w:sz w:val="16"/>
          <w:szCs w:val="16"/>
        </w:rPr>
        <w:t xml:space="preserve"> e del REG. UE  2016/ 679. I dati raccolti con la compilazione del presente modulo verranno trattati da ASP Pezzani per poter istruire la pratica. I dati personali verranno conservati secondo le misure di sicurezza previste da </w:t>
      </w:r>
      <w:proofErr w:type="spellStart"/>
      <w:r>
        <w:rPr>
          <w:b/>
          <w:sz w:val="16"/>
          <w:szCs w:val="16"/>
        </w:rPr>
        <w:t>D.Lgs</w:t>
      </w:r>
      <w:proofErr w:type="spellEnd"/>
      <w:r>
        <w:rPr>
          <w:b/>
          <w:sz w:val="16"/>
          <w:szCs w:val="16"/>
        </w:rPr>
        <w:t xml:space="preserve"> 196/03 e </w:t>
      </w:r>
      <w:proofErr w:type="spellStart"/>
      <w:r>
        <w:rPr>
          <w:b/>
          <w:sz w:val="16"/>
          <w:szCs w:val="16"/>
        </w:rPr>
        <w:t>smi</w:t>
      </w:r>
      <w:proofErr w:type="spellEnd"/>
      <w:r>
        <w:rPr>
          <w:b/>
          <w:sz w:val="16"/>
          <w:szCs w:val="16"/>
        </w:rPr>
        <w:t xml:space="preserve"> e del REG. UE  2016/ 679; i diritti degli interessati potranno essere esercitati inoltrando richiesta al Titolare del trattamento ASP Carlo Pezzani. In caso di mancato assenso la pratica non potrà essere istruita.</w:t>
      </w:r>
    </w:p>
    <w:p w:rsidR="004C5B6B" w:rsidRDefault="004C5B6B" w:rsidP="004C5B6B">
      <w:pPr>
        <w:pStyle w:val="Paragrafoelenco"/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  <w:bookmarkStart w:id="0" w:name="_GoBack"/>
      <w:bookmarkEnd w:id="0"/>
    </w:p>
    <w:sectPr w:rsidR="004C5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E7D"/>
    <w:multiLevelType w:val="hybridMultilevel"/>
    <w:tmpl w:val="8CDC381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B"/>
    <w:rsid w:val="004C5B6B"/>
    <w:rsid w:val="008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biancarosa boveri</dc:creator>
  <cp:lastModifiedBy>biancarosa boveri</cp:lastModifiedBy>
  <cp:revision>1</cp:revision>
  <dcterms:created xsi:type="dcterms:W3CDTF">2018-06-18T12:43:00Z</dcterms:created>
  <dcterms:modified xsi:type="dcterms:W3CDTF">2018-06-18T12:43:00Z</dcterms:modified>
</cp:coreProperties>
</file>